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2AB2" w:rsidRPr="00352AB2" w:rsidRDefault="00352AB2" w:rsidP="00C854A8">
      <w:pPr>
        <w:jc w:val="center"/>
        <w:rPr>
          <w:b/>
          <w:sz w:val="24"/>
        </w:rPr>
      </w:pPr>
      <w:r>
        <w:rPr>
          <w:b/>
          <w:sz w:val="24"/>
        </w:rPr>
        <w:t>NOTIFICAÇÃO:</w:t>
      </w:r>
    </w:p>
    <w:p w:rsidR="0018091E" w:rsidRDefault="00506822" w:rsidP="00C854A8">
      <w:pPr>
        <w:pStyle w:val="Recuodecorpodetexto2"/>
        <w:rPr>
          <w:sz w:val="24"/>
        </w:rPr>
      </w:pPr>
      <w:r>
        <w:rPr>
          <w:sz w:val="24"/>
        </w:rPr>
        <w:t xml:space="preserve">A </w:t>
      </w:r>
      <w:r>
        <w:rPr>
          <w:b/>
          <w:sz w:val="24"/>
        </w:rPr>
        <w:t>Prefeitura Municipal de Glorinha</w:t>
      </w:r>
      <w:r>
        <w:rPr>
          <w:sz w:val="24"/>
        </w:rPr>
        <w:t>, nos termos do Art. 2°, da Lei Federal n° 9452, de 20 de março de 1997, notifica os partidos políticos, os sindicatos de trabalhadores e entidades empresariais, do receb</w:t>
      </w:r>
      <w:r w:rsidR="00C854A8">
        <w:rPr>
          <w:sz w:val="24"/>
        </w:rPr>
        <w:t xml:space="preserve">imento dos seguintes recursos: </w:t>
      </w:r>
    </w:p>
    <w:p w:rsidR="0095119B" w:rsidRDefault="0095119B" w:rsidP="00C854A8">
      <w:pPr>
        <w:pStyle w:val="Recuodecorpodetexto2"/>
        <w:rPr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197"/>
        <w:gridCol w:w="1842"/>
        <w:gridCol w:w="5103"/>
      </w:tblGrid>
      <w:tr w:rsidR="00506822">
        <w:tblPrEx>
          <w:tblCellMar>
            <w:top w:w="0" w:type="dxa"/>
            <w:bottom w:w="0" w:type="dxa"/>
          </w:tblCellMar>
        </w:tblPrEx>
        <w:tc>
          <w:tcPr>
            <w:tcW w:w="2197" w:type="dxa"/>
          </w:tcPr>
          <w:p w:rsidR="00506822" w:rsidRDefault="00506822">
            <w:pPr>
              <w:pStyle w:val="Recuodecorpodetexto2"/>
              <w:ind w:firstLine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DATA:</w:t>
            </w:r>
          </w:p>
        </w:tc>
        <w:tc>
          <w:tcPr>
            <w:tcW w:w="1842" w:type="dxa"/>
          </w:tcPr>
          <w:p w:rsidR="00506822" w:rsidRDefault="00506822">
            <w:pPr>
              <w:pStyle w:val="Recuodecorpodetexto2"/>
              <w:ind w:firstLine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VALOR:</w:t>
            </w:r>
          </w:p>
        </w:tc>
        <w:tc>
          <w:tcPr>
            <w:tcW w:w="5103" w:type="dxa"/>
          </w:tcPr>
          <w:p w:rsidR="00506822" w:rsidRDefault="00506822">
            <w:pPr>
              <w:pStyle w:val="Recuodecorpodetexto2"/>
              <w:ind w:firstLine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ORIGEM:</w:t>
            </w:r>
          </w:p>
        </w:tc>
      </w:tr>
      <w:tr w:rsidR="00506822">
        <w:tblPrEx>
          <w:tblCellMar>
            <w:top w:w="0" w:type="dxa"/>
            <w:bottom w:w="0" w:type="dxa"/>
          </w:tblCellMar>
        </w:tblPrEx>
        <w:tc>
          <w:tcPr>
            <w:tcW w:w="2197" w:type="dxa"/>
          </w:tcPr>
          <w:p w:rsidR="00506822" w:rsidRDefault="000C005E" w:rsidP="008B26D4">
            <w:pPr>
              <w:pStyle w:val="Recuodecorpodetexto2"/>
              <w:ind w:firstLine="0"/>
              <w:rPr>
                <w:sz w:val="24"/>
              </w:rPr>
            </w:pPr>
            <w:r>
              <w:rPr>
                <w:sz w:val="24"/>
              </w:rPr>
              <w:t>01/01 a 31/01/2013</w:t>
            </w:r>
          </w:p>
        </w:tc>
        <w:tc>
          <w:tcPr>
            <w:tcW w:w="1842" w:type="dxa"/>
          </w:tcPr>
          <w:p w:rsidR="00E406BC" w:rsidRDefault="00D462B8" w:rsidP="00B33F26">
            <w:pPr>
              <w:pStyle w:val="Recuodecorpodetexto2"/>
              <w:ind w:firstLine="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R$ </w:t>
            </w:r>
            <w:r w:rsidR="000C005E">
              <w:rPr>
                <w:sz w:val="24"/>
              </w:rPr>
              <w:t>391.408,33</w:t>
            </w:r>
          </w:p>
        </w:tc>
        <w:tc>
          <w:tcPr>
            <w:tcW w:w="5103" w:type="dxa"/>
          </w:tcPr>
          <w:p w:rsidR="00506822" w:rsidRDefault="00506822">
            <w:pPr>
              <w:pStyle w:val="Recuodecorpodetexto2"/>
              <w:ind w:firstLine="0"/>
              <w:rPr>
                <w:sz w:val="24"/>
              </w:rPr>
            </w:pPr>
            <w:r>
              <w:rPr>
                <w:sz w:val="24"/>
              </w:rPr>
              <w:t>Cota parte FPM</w:t>
            </w:r>
          </w:p>
        </w:tc>
      </w:tr>
      <w:tr w:rsidR="00457CD2" w:rsidRPr="00FE1512">
        <w:tblPrEx>
          <w:tblCellMar>
            <w:top w:w="0" w:type="dxa"/>
            <w:bottom w:w="0" w:type="dxa"/>
          </w:tblCellMar>
        </w:tblPrEx>
        <w:tc>
          <w:tcPr>
            <w:tcW w:w="2197" w:type="dxa"/>
          </w:tcPr>
          <w:p w:rsidR="00457CD2" w:rsidRDefault="000C005E" w:rsidP="000D74CA">
            <w:pPr>
              <w:pStyle w:val="Recuodecorpodetexto2"/>
              <w:ind w:firstLine="0"/>
              <w:rPr>
                <w:sz w:val="24"/>
              </w:rPr>
            </w:pPr>
            <w:r>
              <w:rPr>
                <w:sz w:val="24"/>
              </w:rPr>
              <w:t>01/01 a 31/01/2013</w:t>
            </w:r>
          </w:p>
        </w:tc>
        <w:tc>
          <w:tcPr>
            <w:tcW w:w="1842" w:type="dxa"/>
          </w:tcPr>
          <w:p w:rsidR="00457CD2" w:rsidRPr="00FE1512" w:rsidRDefault="00457CD2" w:rsidP="00B33F26">
            <w:pPr>
              <w:pStyle w:val="Recuodecorpodetexto2"/>
              <w:ind w:firstLine="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R$ </w:t>
            </w:r>
            <w:r w:rsidR="000C005E">
              <w:rPr>
                <w:sz w:val="24"/>
              </w:rPr>
              <w:t>2</w:t>
            </w:r>
            <w:r w:rsidR="00D47EB8">
              <w:rPr>
                <w:sz w:val="24"/>
              </w:rPr>
              <w:t>.</w:t>
            </w:r>
            <w:r w:rsidR="000C005E">
              <w:rPr>
                <w:sz w:val="24"/>
              </w:rPr>
              <w:t>637,46</w:t>
            </w:r>
          </w:p>
        </w:tc>
        <w:tc>
          <w:tcPr>
            <w:tcW w:w="5103" w:type="dxa"/>
          </w:tcPr>
          <w:p w:rsidR="00457CD2" w:rsidRPr="00FE1512" w:rsidRDefault="00457CD2">
            <w:pPr>
              <w:pStyle w:val="Recuodecorpodetexto2"/>
              <w:ind w:firstLine="0"/>
              <w:rPr>
                <w:sz w:val="24"/>
              </w:rPr>
            </w:pPr>
            <w:r w:rsidRPr="00FE1512">
              <w:rPr>
                <w:sz w:val="24"/>
              </w:rPr>
              <w:t>Cota parte ITR</w:t>
            </w:r>
          </w:p>
        </w:tc>
      </w:tr>
      <w:tr w:rsidR="009C1CAA" w:rsidRPr="00FE1512">
        <w:tblPrEx>
          <w:tblCellMar>
            <w:top w:w="0" w:type="dxa"/>
            <w:bottom w:w="0" w:type="dxa"/>
          </w:tblCellMar>
        </w:tblPrEx>
        <w:tc>
          <w:tcPr>
            <w:tcW w:w="2197" w:type="dxa"/>
          </w:tcPr>
          <w:p w:rsidR="009C1CAA" w:rsidRDefault="000C005E" w:rsidP="00633C02">
            <w:pPr>
              <w:pStyle w:val="Recuodecorpodetexto2"/>
              <w:ind w:firstLine="0"/>
              <w:rPr>
                <w:sz w:val="24"/>
              </w:rPr>
            </w:pPr>
            <w:r>
              <w:rPr>
                <w:sz w:val="24"/>
              </w:rPr>
              <w:t>01/01 a 31/01/2013</w:t>
            </w:r>
          </w:p>
        </w:tc>
        <w:tc>
          <w:tcPr>
            <w:tcW w:w="1842" w:type="dxa"/>
          </w:tcPr>
          <w:p w:rsidR="009C1CAA" w:rsidRPr="00FE1512" w:rsidRDefault="004F7374" w:rsidP="00B33F26">
            <w:pPr>
              <w:pStyle w:val="Recuodecorpodetexto2"/>
              <w:ind w:firstLine="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R$ </w:t>
            </w:r>
            <w:r w:rsidR="000C005E">
              <w:rPr>
                <w:sz w:val="24"/>
              </w:rPr>
              <w:t>6.864,66</w:t>
            </w:r>
          </w:p>
        </w:tc>
        <w:tc>
          <w:tcPr>
            <w:tcW w:w="5103" w:type="dxa"/>
          </w:tcPr>
          <w:p w:rsidR="009C1CAA" w:rsidRPr="00FE1512" w:rsidRDefault="009C1CAA">
            <w:pPr>
              <w:pStyle w:val="Recuodecorpodetexto2"/>
              <w:ind w:firstLine="0"/>
              <w:rPr>
                <w:sz w:val="24"/>
              </w:rPr>
            </w:pPr>
            <w:r w:rsidRPr="00FE1512">
              <w:rPr>
                <w:sz w:val="24"/>
              </w:rPr>
              <w:t xml:space="preserve">Cota parte Fundo Esp. Petróleo - </w:t>
            </w:r>
            <w:proofErr w:type="gramStart"/>
            <w:r w:rsidRPr="00FE1512">
              <w:rPr>
                <w:sz w:val="24"/>
              </w:rPr>
              <w:t>FEP</w:t>
            </w:r>
            <w:proofErr w:type="gramEnd"/>
          </w:p>
        </w:tc>
      </w:tr>
      <w:tr w:rsidR="009C1CAA">
        <w:tblPrEx>
          <w:tblCellMar>
            <w:top w:w="0" w:type="dxa"/>
            <w:bottom w:w="0" w:type="dxa"/>
          </w:tblCellMar>
        </w:tblPrEx>
        <w:tc>
          <w:tcPr>
            <w:tcW w:w="2197" w:type="dxa"/>
          </w:tcPr>
          <w:p w:rsidR="009C1CAA" w:rsidRDefault="000C005E" w:rsidP="00633C02">
            <w:pPr>
              <w:pStyle w:val="Recuodecorpodetexto2"/>
              <w:ind w:firstLine="0"/>
              <w:rPr>
                <w:sz w:val="24"/>
              </w:rPr>
            </w:pPr>
            <w:r>
              <w:rPr>
                <w:sz w:val="24"/>
              </w:rPr>
              <w:t>01/01 a 31/01/2013</w:t>
            </w:r>
          </w:p>
        </w:tc>
        <w:tc>
          <w:tcPr>
            <w:tcW w:w="1842" w:type="dxa"/>
          </w:tcPr>
          <w:p w:rsidR="009C1CAA" w:rsidRDefault="004F7374" w:rsidP="00B33F26">
            <w:pPr>
              <w:pStyle w:val="Recuodecorpodetexto2"/>
              <w:ind w:firstLine="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R$ </w:t>
            </w:r>
            <w:r w:rsidR="000C005E">
              <w:rPr>
                <w:sz w:val="24"/>
              </w:rPr>
              <w:t>13.386,00</w:t>
            </w:r>
          </w:p>
        </w:tc>
        <w:tc>
          <w:tcPr>
            <w:tcW w:w="5103" w:type="dxa"/>
          </w:tcPr>
          <w:p w:rsidR="009C1CAA" w:rsidRDefault="009C1CAA">
            <w:pPr>
              <w:pStyle w:val="Recuodecorpodetexto2"/>
              <w:ind w:firstLine="0"/>
              <w:rPr>
                <w:sz w:val="24"/>
              </w:rPr>
            </w:pPr>
            <w:r>
              <w:rPr>
                <w:sz w:val="24"/>
              </w:rPr>
              <w:t>Piso de Atenção Básica – PAB Fixo</w:t>
            </w:r>
          </w:p>
        </w:tc>
      </w:tr>
      <w:tr w:rsidR="000C005E">
        <w:tblPrEx>
          <w:tblCellMar>
            <w:top w:w="0" w:type="dxa"/>
            <w:bottom w:w="0" w:type="dxa"/>
          </w:tblCellMar>
        </w:tblPrEx>
        <w:tc>
          <w:tcPr>
            <w:tcW w:w="2197" w:type="dxa"/>
          </w:tcPr>
          <w:p w:rsidR="000C005E" w:rsidRDefault="000C005E" w:rsidP="00633C02">
            <w:pPr>
              <w:pStyle w:val="Recuodecorpodetexto2"/>
              <w:ind w:firstLine="0"/>
              <w:rPr>
                <w:sz w:val="24"/>
              </w:rPr>
            </w:pPr>
            <w:r>
              <w:rPr>
                <w:sz w:val="24"/>
              </w:rPr>
              <w:t>01/01 a 31/01/2013</w:t>
            </w:r>
          </w:p>
        </w:tc>
        <w:tc>
          <w:tcPr>
            <w:tcW w:w="1842" w:type="dxa"/>
          </w:tcPr>
          <w:p w:rsidR="000C005E" w:rsidRDefault="000C005E" w:rsidP="00B33F26">
            <w:pPr>
              <w:pStyle w:val="Recuodecorpodetexto2"/>
              <w:ind w:firstLine="0"/>
              <w:jc w:val="right"/>
              <w:rPr>
                <w:sz w:val="24"/>
              </w:rPr>
            </w:pPr>
            <w:r>
              <w:rPr>
                <w:sz w:val="24"/>
              </w:rPr>
              <w:t>R$ 2.400,00</w:t>
            </w:r>
          </w:p>
        </w:tc>
        <w:tc>
          <w:tcPr>
            <w:tcW w:w="5103" w:type="dxa"/>
          </w:tcPr>
          <w:p w:rsidR="000C005E" w:rsidRDefault="000C005E">
            <w:pPr>
              <w:pStyle w:val="Recuodecorpodetexto2"/>
              <w:ind w:firstLine="0"/>
              <w:rPr>
                <w:sz w:val="24"/>
              </w:rPr>
            </w:pPr>
            <w:r>
              <w:rPr>
                <w:sz w:val="24"/>
              </w:rPr>
              <w:t>AC S Estruturantes de Vigilância Sanitária</w:t>
            </w:r>
          </w:p>
        </w:tc>
      </w:tr>
      <w:tr w:rsidR="000C005E">
        <w:tblPrEx>
          <w:tblCellMar>
            <w:top w:w="0" w:type="dxa"/>
            <w:bottom w:w="0" w:type="dxa"/>
          </w:tblCellMar>
        </w:tblPrEx>
        <w:tc>
          <w:tcPr>
            <w:tcW w:w="2197" w:type="dxa"/>
          </w:tcPr>
          <w:p w:rsidR="000C005E" w:rsidRDefault="000C005E" w:rsidP="00633C02">
            <w:pPr>
              <w:pStyle w:val="Recuodecorpodetexto2"/>
              <w:ind w:firstLine="0"/>
              <w:rPr>
                <w:sz w:val="24"/>
              </w:rPr>
            </w:pPr>
            <w:r>
              <w:rPr>
                <w:sz w:val="24"/>
              </w:rPr>
              <w:t>01/01 a 31/01/2013</w:t>
            </w:r>
          </w:p>
        </w:tc>
        <w:tc>
          <w:tcPr>
            <w:tcW w:w="1842" w:type="dxa"/>
          </w:tcPr>
          <w:p w:rsidR="000C005E" w:rsidRDefault="000C005E" w:rsidP="00B33F26">
            <w:pPr>
              <w:pStyle w:val="Recuodecorpodetexto2"/>
              <w:ind w:firstLine="0"/>
              <w:jc w:val="right"/>
              <w:rPr>
                <w:sz w:val="24"/>
              </w:rPr>
            </w:pPr>
            <w:r>
              <w:rPr>
                <w:sz w:val="24"/>
              </w:rPr>
              <w:t>R$ 514,62</w:t>
            </w:r>
          </w:p>
        </w:tc>
        <w:tc>
          <w:tcPr>
            <w:tcW w:w="5103" w:type="dxa"/>
          </w:tcPr>
          <w:p w:rsidR="000C005E" w:rsidRDefault="000C005E">
            <w:pPr>
              <w:pStyle w:val="Recuodecorpodetexto2"/>
              <w:ind w:firstLine="0"/>
              <w:rPr>
                <w:sz w:val="24"/>
              </w:rPr>
            </w:pPr>
            <w:r>
              <w:rPr>
                <w:sz w:val="24"/>
              </w:rPr>
              <w:t xml:space="preserve"> Piso Estratégico – </w:t>
            </w:r>
            <w:proofErr w:type="spellStart"/>
            <w:r>
              <w:rPr>
                <w:sz w:val="24"/>
              </w:rPr>
              <w:t>Gerenc</w:t>
            </w:r>
            <w:proofErr w:type="spellEnd"/>
            <w:r>
              <w:rPr>
                <w:sz w:val="24"/>
              </w:rPr>
              <w:t>. De Riscos de VS</w:t>
            </w:r>
          </w:p>
        </w:tc>
      </w:tr>
      <w:tr w:rsidR="000C005E">
        <w:tblPrEx>
          <w:tblCellMar>
            <w:top w:w="0" w:type="dxa"/>
            <w:bottom w:w="0" w:type="dxa"/>
          </w:tblCellMar>
        </w:tblPrEx>
        <w:tc>
          <w:tcPr>
            <w:tcW w:w="2197" w:type="dxa"/>
          </w:tcPr>
          <w:p w:rsidR="000C005E" w:rsidRDefault="000C005E" w:rsidP="00633C02">
            <w:pPr>
              <w:pStyle w:val="Recuodecorpodetexto2"/>
              <w:ind w:firstLine="0"/>
              <w:rPr>
                <w:sz w:val="24"/>
              </w:rPr>
            </w:pPr>
            <w:r>
              <w:rPr>
                <w:sz w:val="24"/>
              </w:rPr>
              <w:t>01/01 a 31/01/2013</w:t>
            </w:r>
          </w:p>
        </w:tc>
        <w:tc>
          <w:tcPr>
            <w:tcW w:w="1842" w:type="dxa"/>
          </w:tcPr>
          <w:p w:rsidR="000C005E" w:rsidRDefault="000C005E" w:rsidP="00B33F26">
            <w:pPr>
              <w:pStyle w:val="Recuodecorpodetexto2"/>
              <w:ind w:firstLine="0"/>
              <w:jc w:val="right"/>
              <w:rPr>
                <w:sz w:val="24"/>
              </w:rPr>
            </w:pPr>
            <w:r>
              <w:rPr>
                <w:sz w:val="24"/>
              </w:rPr>
              <w:t>R$ 1.500,00</w:t>
            </w:r>
          </w:p>
        </w:tc>
        <w:tc>
          <w:tcPr>
            <w:tcW w:w="5103" w:type="dxa"/>
          </w:tcPr>
          <w:p w:rsidR="000C005E" w:rsidRDefault="000C005E">
            <w:pPr>
              <w:pStyle w:val="Recuodecorpodetexto2"/>
              <w:ind w:firstLine="0"/>
              <w:rPr>
                <w:sz w:val="24"/>
              </w:rPr>
            </w:pPr>
            <w:r>
              <w:rPr>
                <w:sz w:val="24"/>
              </w:rPr>
              <w:t xml:space="preserve">Piso Var. Vig. E promoção da Saúde - </w:t>
            </w:r>
            <w:proofErr w:type="gramStart"/>
            <w:r>
              <w:rPr>
                <w:sz w:val="24"/>
              </w:rPr>
              <w:t>PVVPS</w:t>
            </w:r>
            <w:proofErr w:type="gramEnd"/>
          </w:p>
        </w:tc>
      </w:tr>
      <w:tr w:rsidR="00A010CF">
        <w:tblPrEx>
          <w:tblCellMar>
            <w:top w:w="0" w:type="dxa"/>
            <w:bottom w:w="0" w:type="dxa"/>
          </w:tblCellMar>
        </w:tblPrEx>
        <w:tc>
          <w:tcPr>
            <w:tcW w:w="2197" w:type="dxa"/>
          </w:tcPr>
          <w:p w:rsidR="00A010CF" w:rsidRDefault="000C005E" w:rsidP="00633C02">
            <w:pPr>
              <w:pStyle w:val="Recuodecorpodetexto2"/>
              <w:ind w:firstLine="0"/>
              <w:rPr>
                <w:sz w:val="24"/>
              </w:rPr>
            </w:pPr>
            <w:r>
              <w:rPr>
                <w:sz w:val="24"/>
              </w:rPr>
              <w:t>01/01</w:t>
            </w:r>
            <w:r w:rsidR="00B32055">
              <w:rPr>
                <w:sz w:val="24"/>
              </w:rPr>
              <w:t xml:space="preserve"> a</w:t>
            </w:r>
            <w:r>
              <w:rPr>
                <w:sz w:val="24"/>
              </w:rPr>
              <w:t xml:space="preserve"> 31/01/2013</w:t>
            </w:r>
          </w:p>
        </w:tc>
        <w:tc>
          <w:tcPr>
            <w:tcW w:w="1842" w:type="dxa"/>
          </w:tcPr>
          <w:p w:rsidR="00A010CF" w:rsidRDefault="00A010CF" w:rsidP="00B33F26">
            <w:pPr>
              <w:pStyle w:val="Recuodecorpodetexto2"/>
              <w:ind w:firstLine="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R$ </w:t>
            </w:r>
            <w:r w:rsidR="000C005E">
              <w:rPr>
                <w:sz w:val="24"/>
              </w:rPr>
              <w:t>3.200,68</w:t>
            </w:r>
          </w:p>
        </w:tc>
        <w:tc>
          <w:tcPr>
            <w:tcW w:w="5103" w:type="dxa"/>
          </w:tcPr>
          <w:p w:rsidR="00A010CF" w:rsidRDefault="00A010CF">
            <w:pPr>
              <w:pStyle w:val="Recuodecorpodetexto2"/>
              <w:ind w:firstLine="0"/>
              <w:rPr>
                <w:sz w:val="24"/>
              </w:rPr>
            </w:pPr>
            <w:r>
              <w:rPr>
                <w:sz w:val="24"/>
              </w:rPr>
              <w:t xml:space="preserve">Programa de Assistência Farm. </w:t>
            </w:r>
            <w:proofErr w:type="gramStart"/>
            <w:r>
              <w:rPr>
                <w:sz w:val="24"/>
              </w:rPr>
              <w:t>Básica</w:t>
            </w:r>
            <w:proofErr w:type="gramEnd"/>
          </w:p>
        </w:tc>
      </w:tr>
      <w:tr w:rsidR="00A15298">
        <w:tblPrEx>
          <w:tblCellMar>
            <w:top w:w="0" w:type="dxa"/>
            <w:bottom w:w="0" w:type="dxa"/>
          </w:tblCellMar>
        </w:tblPrEx>
        <w:tc>
          <w:tcPr>
            <w:tcW w:w="2197" w:type="dxa"/>
          </w:tcPr>
          <w:p w:rsidR="00A15298" w:rsidRDefault="00CE7F87" w:rsidP="00633C02">
            <w:pPr>
              <w:pStyle w:val="Recuodecorpodetexto2"/>
              <w:ind w:firstLine="0"/>
              <w:rPr>
                <w:sz w:val="24"/>
              </w:rPr>
            </w:pPr>
            <w:r>
              <w:rPr>
                <w:sz w:val="24"/>
              </w:rPr>
              <w:t>01/01 a 31/01/2013</w:t>
            </w:r>
          </w:p>
        </w:tc>
        <w:tc>
          <w:tcPr>
            <w:tcW w:w="1842" w:type="dxa"/>
          </w:tcPr>
          <w:p w:rsidR="00A15298" w:rsidRDefault="00A15298" w:rsidP="00B33F26">
            <w:pPr>
              <w:pStyle w:val="Recuodecorpodetexto2"/>
              <w:ind w:firstLine="0"/>
              <w:jc w:val="right"/>
              <w:rPr>
                <w:sz w:val="24"/>
              </w:rPr>
            </w:pPr>
            <w:r>
              <w:rPr>
                <w:sz w:val="24"/>
              </w:rPr>
              <w:t>R$ 125,00</w:t>
            </w:r>
          </w:p>
        </w:tc>
        <w:tc>
          <w:tcPr>
            <w:tcW w:w="5103" w:type="dxa"/>
          </w:tcPr>
          <w:p w:rsidR="00A15298" w:rsidRDefault="00A15298">
            <w:pPr>
              <w:pStyle w:val="Recuodecorpodetexto2"/>
              <w:ind w:firstLine="0"/>
              <w:rPr>
                <w:sz w:val="24"/>
              </w:rPr>
            </w:pPr>
            <w:r>
              <w:rPr>
                <w:sz w:val="24"/>
              </w:rPr>
              <w:t xml:space="preserve">FMASPTMC – Piso de Transição Média </w:t>
            </w:r>
            <w:proofErr w:type="spellStart"/>
            <w:r>
              <w:rPr>
                <w:sz w:val="24"/>
              </w:rPr>
              <w:t>Complex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4F7374">
        <w:tblPrEx>
          <w:tblCellMar>
            <w:top w:w="0" w:type="dxa"/>
            <w:bottom w:w="0" w:type="dxa"/>
          </w:tblCellMar>
        </w:tblPrEx>
        <w:tc>
          <w:tcPr>
            <w:tcW w:w="2197" w:type="dxa"/>
          </w:tcPr>
          <w:p w:rsidR="004F7374" w:rsidRDefault="0095119B" w:rsidP="00633C02">
            <w:pPr>
              <w:pStyle w:val="Recuodecorpodetexto2"/>
              <w:ind w:firstLine="0"/>
              <w:rPr>
                <w:sz w:val="24"/>
              </w:rPr>
            </w:pPr>
            <w:r>
              <w:rPr>
                <w:sz w:val="24"/>
              </w:rPr>
              <w:t>01/01</w:t>
            </w:r>
            <w:r w:rsidR="006E3C2E">
              <w:rPr>
                <w:sz w:val="24"/>
              </w:rPr>
              <w:t xml:space="preserve"> a </w:t>
            </w:r>
            <w:r>
              <w:rPr>
                <w:sz w:val="24"/>
              </w:rPr>
              <w:t>31/01/2013</w:t>
            </w:r>
          </w:p>
        </w:tc>
        <w:tc>
          <w:tcPr>
            <w:tcW w:w="1842" w:type="dxa"/>
          </w:tcPr>
          <w:p w:rsidR="004F7374" w:rsidRDefault="008E2275" w:rsidP="00B33F26">
            <w:pPr>
              <w:pStyle w:val="Recuodecorpodetexto2"/>
              <w:ind w:firstLine="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R$ </w:t>
            </w:r>
            <w:r w:rsidR="0095119B">
              <w:rPr>
                <w:sz w:val="24"/>
              </w:rPr>
              <w:t>2.541,01</w:t>
            </w:r>
          </w:p>
        </w:tc>
        <w:tc>
          <w:tcPr>
            <w:tcW w:w="5103" w:type="dxa"/>
          </w:tcPr>
          <w:p w:rsidR="004F7374" w:rsidRDefault="00F54DC9">
            <w:pPr>
              <w:pStyle w:val="Recuodecorpodetexto2"/>
              <w:ind w:firstLine="0"/>
              <w:rPr>
                <w:sz w:val="24"/>
              </w:rPr>
            </w:pPr>
            <w:r>
              <w:rPr>
                <w:sz w:val="24"/>
              </w:rPr>
              <w:t>IGD</w:t>
            </w:r>
            <w:r w:rsidR="008E2275">
              <w:rPr>
                <w:sz w:val="24"/>
              </w:rPr>
              <w:t xml:space="preserve"> – Índice de Gestão Descentralizada</w:t>
            </w:r>
          </w:p>
        </w:tc>
      </w:tr>
      <w:tr w:rsidR="004F7374">
        <w:tblPrEx>
          <w:tblCellMar>
            <w:top w:w="0" w:type="dxa"/>
            <w:bottom w:w="0" w:type="dxa"/>
          </w:tblCellMar>
        </w:tblPrEx>
        <w:tc>
          <w:tcPr>
            <w:tcW w:w="2197" w:type="dxa"/>
          </w:tcPr>
          <w:p w:rsidR="004F7374" w:rsidRDefault="0095119B" w:rsidP="00633C02">
            <w:pPr>
              <w:pStyle w:val="Recuodecorpodetexto2"/>
              <w:ind w:firstLine="0"/>
              <w:rPr>
                <w:sz w:val="24"/>
              </w:rPr>
            </w:pPr>
            <w:r>
              <w:rPr>
                <w:sz w:val="24"/>
              </w:rPr>
              <w:t>01/01 a 31/01/2013</w:t>
            </w:r>
          </w:p>
        </w:tc>
        <w:tc>
          <w:tcPr>
            <w:tcW w:w="1842" w:type="dxa"/>
          </w:tcPr>
          <w:p w:rsidR="004F7374" w:rsidRDefault="008E2275" w:rsidP="00B33F26">
            <w:pPr>
              <w:pStyle w:val="Recuodecorpodetexto2"/>
              <w:ind w:firstLine="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R$ </w:t>
            </w:r>
            <w:r w:rsidR="00BD0A08">
              <w:rPr>
                <w:sz w:val="24"/>
              </w:rPr>
              <w:t>1.000,00</w:t>
            </w:r>
          </w:p>
        </w:tc>
        <w:tc>
          <w:tcPr>
            <w:tcW w:w="5103" w:type="dxa"/>
          </w:tcPr>
          <w:p w:rsidR="004F7374" w:rsidRDefault="008E2275">
            <w:pPr>
              <w:pStyle w:val="Recuodecorpodetexto2"/>
              <w:ind w:firstLine="0"/>
              <w:rPr>
                <w:sz w:val="24"/>
              </w:rPr>
            </w:pPr>
            <w:r>
              <w:rPr>
                <w:sz w:val="24"/>
              </w:rPr>
              <w:t>FMASPBV – Piso Básico Variável</w:t>
            </w:r>
          </w:p>
        </w:tc>
      </w:tr>
      <w:tr w:rsidR="004F7374">
        <w:tblPrEx>
          <w:tblCellMar>
            <w:top w:w="0" w:type="dxa"/>
            <w:bottom w:w="0" w:type="dxa"/>
          </w:tblCellMar>
        </w:tblPrEx>
        <w:tc>
          <w:tcPr>
            <w:tcW w:w="2197" w:type="dxa"/>
          </w:tcPr>
          <w:p w:rsidR="004F7374" w:rsidRDefault="0095119B" w:rsidP="00633C02">
            <w:pPr>
              <w:pStyle w:val="Recuodecorpodetexto2"/>
              <w:ind w:firstLine="0"/>
              <w:rPr>
                <w:sz w:val="24"/>
              </w:rPr>
            </w:pPr>
            <w:r>
              <w:rPr>
                <w:sz w:val="24"/>
              </w:rPr>
              <w:t>01/01 a 31/01/2013</w:t>
            </w:r>
          </w:p>
        </w:tc>
        <w:tc>
          <w:tcPr>
            <w:tcW w:w="1842" w:type="dxa"/>
          </w:tcPr>
          <w:p w:rsidR="004F7374" w:rsidRDefault="008E2275" w:rsidP="00B33F26">
            <w:pPr>
              <w:pStyle w:val="Recuodecorpodetexto2"/>
              <w:ind w:firstLine="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R$ </w:t>
            </w:r>
            <w:r w:rsidR="00BD0A08">
              <w:rPr>
                <w:sz w:val="24"/>
              </w:rPr>
              <w:t>4.500,00</w:t>
            </w:r>
          </w:p>
        </w:tc>
        <w:tc>
          <w:tcPr>
            <w:tcW w:w="5103" w:type="dxa"/>
          </w:tcPr>
          <w:p w:rsidR="004F7374" w:rsidRDefault="008E2275">
            <w:pPr>
              <w:pStyle w:val="Recuodecorpodetexto2"/>
              <w:ind w:firstLine="0"/>
              <w:rPr>
                <w:sz w:val="24"/>
              </w:rPr>
            </w:pPr>
            <w:r>
              <w:rPr>
                <w:sz w:val="24"/>
              </w:rPr>
              <w:t>FMASPBFI – Piso Básico Fixo</w:t>
            </w:r>
          </w:p>
        </w:tc>
      </w:tr>
      <w:tr w:rsidR="00C042A9">
        <w:tblPrEx>
          <w:tblCellMar>
            <w:top w:w="0" w:type="dxa"/>
            <w:bottom w:w="0" w:type="dxa"/>
          </w:tblCellMar>
        </w:tblPrEx>
        <w:tc>
          <w:tcPr>
            <w:tcW w:w="2197" w:type="dxa"/>
          </w:tcPr>
          <w:p w:rsidR="00C042A9" w:rsidRDefault="0095119B" w:rsidP="00633C02">
            <w:pPr>
              <w:pStyle w:val="Recuodecorpodetexto2"/>
              <w:ind w:firstLine="0"/>
              <w:rPr>
                <w:sz w:val="24"/>
              </w:rPr>
            </w:pPr>
            <w:r>
              <w:rPr>
                <w:sz w:val="24"/>
              </w:rPr>
              <w:t>01/01 a 31/01</w:t>
            </w:r>
            <w:r w:rsidR="00C042A9">
              <w:rPr>
                <w:sz w:val="24"/>
              </w:rPr>
              <w:t>/</w:t>
            </w:r>
            <w:r>
              <w:rPr>
                <w:sz w:val="24"/>
              </w:rPr>
              <w:t>2013</w:t>
            </w:r>
          </w:p>
        </w:tc>
        <w:tc>
          <w:tcPr>
            <w:tcW w:w="1842" w:type="dxa"/>
          </w:tcPr>
          <w:p w:rsidR="00C042A9" w:rsidRDefault="00C042A9" w:rsidP="00B33F26">
            <w:pPr>
              <w:pStyle w:val="Recuodecorpodetexto2"/>
              <w:ind w:firstLine="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R$ </w:t>
            </w:r>
            <w:r w:rsidR="0095119B">
              <w:rPr>
                <w:sz w:val="24"/>
              </w:rPr>
              <w:t>670,58</w:t>
            </w:r>
          </w:p>
        </w:tc>
        <w:tc>
          <w:tcPr>
            <w:tcW w:w="5103" w:type="dxa"/>
          </w:tcPr>
          <w:p w:rsidR="00C042A9" w:rsidRDefault="00C042A9">
            <w:pPr>
              <w:pStyle w:val="Recuodecorpodetexto2"/>
              <w:ind w:firstLine="0"/>
              <w:rPr>
                <w:sz w:val="24"/>
              </w:rPr>
            </w:pPr>
            <w:r>
              <w:rPr>
                <w:sz w:val="24"/>
              </w:rPr>
              <w:t>IGD SUAS</w:t>
            </w:r>
          </w:p>
        </w:tc>
      </w:tr>
      <w:tr w:rsidR="009C1CAA">
        <w:tblPrEx>
          <w:tblCellMar>
            <w:top w:w="0" w:type="dxa"/>
            <w:bottom w:w="0" w:type="dxa"/>
          </w:tblCellMar>
        </w:tblPrEx>
        <w:tc>
          <w:tcPr>
            <w:tcW w:w="2197" w:type="dxa"/>
          </w:tcPr>
          <w:p w:rsidR="009C1CAA" w:rsidRDefault="0095119B" w:rsidP="00633C02">
            <w:pPr>
              <w:pStyle w:val="Recuodecorpodetexto2"/>
              <w:ind w:firstLine="0"/>
              <w:rPr>
                <w:sz w:val="24"/>
              </w:rPr>
            </w:pPr>
            <w:r>
              <w:rPr>
                <w:sz w:val="24"/>
              </w:rPr>
              <w:t>01/01 a 31/01/2013</w:t>
            </w:r>
          </w:p>
        </w:tc>
        <w:tc>
          <w:tcPr>
            <w:tcW w:w="1842" w:type="dxa"/>
          </w:tcPr>
          <w:p w:rsidR="009C1CAA" w:rsidRDefault="004F7374" w:rsidP="00B33F26">
            <w:pPr>
              <w:pStyle w:val="Recuodecorpodetexto2"/>
              <w:ind w:firstLine="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R$ </w:t>
            </w:r>
            <w:r w:rsidR="00C042A9">
              <w:rPr>
                <w:sz w:val="24"/>
              </w:rPr>
              <w:t>17.</w:t>
            </w:r>
            <w:r w:rsidR="0095119B">
              <w:rPr>
                <w:sz w:val="24"/>
              </w:rPr>
              <w:t>314,79</w:t>
            </w:r>
          </w:p>
        </w:tc>
        <w:tc>
          <w:tcPr>
            <w:tcW w:w="5103" w:type="dxa"/>
          </w:tcPr>
          <w:p w:rsidR="009C1CAA" w:rsidRDefault="009C1CAA">
            <w:pPr>
              <w:pStyle w:val="Recuodecorpodetexto2"/>
              <w:ind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Transf</w:t>
            </w:r>
            <w:proofErr w:type="spellEnd"/>
            <w:r>
              <w:rPr>
                <w:sz w:val="24"/>
              </w:rPr>
              <w:t>. Salário Educação Federal</w:t>
            </w:r>
          </w:p>
        </w:tc>
      </w:tr>
      <w:tr w:rsidR="009C1CAA">
        <w:tblPrEx>
          <w:tblCellMar>
            <w:top w:w="0" w:type="dxa"/>
            <w:bottom w:w="0" w:type="dxa"/>
          </w:tblCellMar>
        </w:tblPrEx>
        <w:tc>
          <w:tcPr>
            <w:tcW w:w="2197" w:type="dxa"/>
          </w:tcPr>
          <w:p w:rsidR="009C1CAA" w:rsidRDefault="0095119B" w:rsidP="00E75743">
            <w:pPr>
              <w:pStyle w:val="Recuodecorpodetexto2"/>
              <w:ind w:firstLine="0"/>
              <w:rPr>
                <w:sz w:val="24"/>
              </w:rPr>
            </w:pPr>
            <w:r>
              <w:rPr>
                <w:sz w:val="24"/>
              </w:rPr>
              <w:t>01/01 a 31/01/2013</w:t>
            </w:r>
          </w:p>
        </w:tc>
        <w:tc>
          <w:tcPr>
            <w:tcW w:w="1842" w:type="dxa"/>
          </w:tcPr>
          <w:p w:rsidR="009C1CAA" w:rsidRDefault="009C1CAA" w:rsidP="00B33F26">
            <w:pPr>
              <w:pStyle w:val="Recuodecorpodetexto2"/>
              <w:ind w:firstLine="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R$ </w:t>
            </w:r>
            <w:r w:rsidR="0095119B">
              <w:rPr>
                <w:sz w:val="24"/>
              </w:rPr>
              <w:t>301.820,26</w:t>
            </w:r>
          </w:p>
        </w:tc>
        <w:tc>
          <w:tcPr>
            <w:tcW w:w="5103" w:type="dxa"/>
          </w:tcPr>
          <w:p w:rsidR="009C1CAA" w:rsidRDefault="009C1CAA">
            <w:pPr>
              <w:pStyle w:val="Recuodecorpodetexto2"/>
              <w:ind w:firstLine="0"/>
              <w:rPr>
                <w:sz w:val="24"/>
              </w:rPr>
            </w:pPr>
            <w:r>
              <w:rPr>
                <w:sz w:val="24"/>
              </w:rPr>
              <w:t>Transferência Recursos FUNDEB</w:t>
            </w:r>
          </w:p>
        </w:tc>
      </w:tr>
      <w:tr w:rsidR="00A76661">
        <w:tblPrEx>
          <w:tblCellMar>
            <w:top w:w="0" w:type="dxa"/>
            <w:bottom w:w="0" w:type="dxa"/>
          </w:tblCellMar>
        </w:tblPrEx>
        <w:tc>
          <w:tcPr>
            <w:tcW w:w="2197" w:type="dxa"/>
          </w:tcPr>
          <w:p w:rsidR="00A76661" w:rsidRDefault="0095119B" w:rsidP="00E75743">
            <w:pPr>
              <w:pStyle w:val="Recuodecorpodetexto2"/>
              <w:ind w:firstLine="0"/>
              <w:rPr>
                <w:sz w:val="24"/>
              </w:rPr>
            </w:pPr>
            <w:r>
              <w:rPr>
                <w:sz w:val="24"/>
              </w:rPr>
              <w:t>01/01 a 31/01/2013</w:t>
            </w:r>
          </w:p>
        </w:tc>
        <w:tc>
          <w:tcPr>
            <w:tcW w:w="1842" w:type="dxa"/>
          </w:tcPr>
          <w:p w:rsidR="00A76661" w:rsidRDefault="00A76661" w:rsidP="00B33F26">
            <w:pPr>
              <w:pStyle w:val="Recuodecorpodetexto2"/>
              <w:ind w:firstLine="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R$ </w:t>
            </w:r>
            <w:r w:rsidR="0095119B">
              <w:rPr>
                <w:sz w:val="24"/>
              </w:rPr>
              <w:t>90.893,92</w:t>
            </w:r>
          </w:p>
        </w:tc>
        <w:tc>
          <w:tcPr>
            <w:tcW w:w="5103" w:type="dxa"/>
          </w:tcPr>
          <w:p w:rsidR="00A76661" w:rsidRDefault="00A76661" w:rsidP="0095119B">
            <w:pPr>
              <w:pStyle w:val="Recuodecorpodetexto2"/>
              <w:ind w:firstLine="0"/>
              <w:rPr>
                <w:sz w:val="24"/>
              </w:rPr>
            </w:pPr>
            <w:r>
              <w:rPr>
                <w:sz w:val="24"/>
              </w:rPr>
              <w:t xml:space="preserve">Contr. Rep. </w:t>
            </w:r>
            <w:r w:rsidR="0095119B">
              <w:rPr>
                <w:sz w:val="24"/>
              </w:rPr>
              <w:t xml:space="preserve">0335.253-41/2010 </w:t>
            </w:r>
            <w:proofErr w:type="spellStart"/>
            <w:r w:rsidR="0095119B">
              <w:rPr>
                <w:sz w:val="24"/>
              </w:rPr>
              <w:t>Pav</w:t>
            </w:r>
            <w:proofErr w:type="spellEnd"/>
            <w:r w:rsidR="0095119B">
              <w:rPr>
                <w:sz w:val="24"/>
              </w:rPr>
              <w:t>. Rua Mario</w:t>
            </w:r>
          </w:p>
        </w:tc>
      </w:tr>
    </w:tbl>
    <w:p w:rsidR="00506822" w:rsidRDefault="00506822">
      <w:pPr>
        <w:ind w:firstLine="1710"/>
        <w:rPr>
          <w:sz w:val="24"/>
        </w:rPr>
      </w:pPr>
      <w:r>
        <w:rPr>
          <w:sz w:val="24"/>
        </w:rPr>
        <w:t>Sem mais para o momento.</w:t>
      </w:r>
    </w:p>
    <w:p w:rsidR="00506822" w:rsidRDefault="00506822" w:rsidP="002022AB">
      <w:pPr>
        <w:ind w:firstLine="1710"/>
        <w:jc w:val="right"/>
        <w:rPr>
          <w:sz w:val="24"/>
        </w:rPr>
      </w:pPr>
      <w:r>
        <w:rPr>
          <w:sz w:val="24"/>
        </w:rPr>
        <w:t xml:space="preserve">Glorinha, </w:t>
      </w:r>
      <w:r w:rsidR="0095119B">
        <w:rPr>
          <w:sz w:val="24"/>
        </w:rPr>
        <w:t>07</w:t>
      </w:r>
      <w:r w:rsidR="00352AB2">
        <w:rPr>
          <w:sz w:val="24"/>
        </w:rPr>
        <w:t xml:space="preserve"> de </w:t>
      </w:r>
      <w:r w:rsidR="0095119B">
        <w:rPr>
          <w:sz w:val="24"/>
        </w:rPr>
        <w:t>março</w:t>
      </w:r>
      <w:r w:rsidR="00E03613">
        <w:rPr>
          <w:sz w:val="24"/>
        </w:rPr>
        <w:t xml:space="preserve"> de 2013</w:t>
      </w:r>
      <w:r w:rsidR="00B7774A">
        <w:rPr>
          <w:sz w:val="24"/>
        </w:rPr>
        <w:t>.</w:t>
      </w:r>
    </w:p>
    <w:sectPr w:rsidR="00506822">
      <w:headerReference w:type="default" r:id="rId7"/>
      <w:footerReference w:type="default" r:id="rId8"/>
      <w:pgSz w:w="11907" w:h="16840" w:code="9"/>
      <w:pgMar w:top="278" w:right="964" w:bottom="1395" w:left="1712" w:header="425" w:footer="467" w:gutter="0"/>
      <w:cols w:space="720"/>
      <w:docGrid w:linePitch="23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1F97" w:rsidRDefault="00671F97">
      <w:pPr>
        <w:spacing w:before="0"/>
      </w:pPr>
      <w:r>
        <w:separator/>
      </w:r>
    </w:p>
  </w:endnote>
  <w:endnote w:type="continuationSeparator" w:id="0">
    <w:p w:rsidR="00671F97" w:rsidRDefault="00671F97">
      <w:pPr>
        <w:spacing w:before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5A11" w:rsidRDefault="00C25A11">
    <w:pPr>
      <w:pStyle w:val="Rodap"/>
      <w:ind w:right="-142"/>
      <w:jc w:val="center"/>
      <w:rPr>
        <w:b/>
        <w:sz w:val="12"/>
      </w:rPr>
    </w:pPr>
    <w:r>
      <w:rPr>
        <w:b/>
        <w:sz w:val="12"/>
      </w:rPr>
      <w:t>“DOE ÓRGÃOS, DOE SANGUE: SALVE VIDAS</w:t>
    </w:r>
    <w:proofErr w:type="gramStart"/>
    <w:r>
      <w:rPr>
        <w:b/>
        <w:sz w:val="12"/>
      </w:rPr>
      <w:t>”</w:t>
    </w:r>
    <w:proofErr w:type="gramEnd"/>
  </w:p>
  <w:p w:rsidR="00C25A11" w:rsidRDefault="00C25A11">
    <w:pPr>
      <w:pStyle w:val="Rodap"/>
      <w:spacing w:before="0"/>
      <w:jc w:val="center"/>
      <w:rPr>
        <w:sz w:val="12"/>
      </w:rPr>
    </w:pPr>
    <w:r>
      <w:rPr>
        <w:sz w:val="12"/>
      </w:rPr>
      <w:t>AV. DR. POMPÍLIO GOMES SOBRINHO, 23.400 – CENTRO – CEP: 94380-000 – FONE/FAX: 0XX(51)3487-1020</w:t>
    </w:r>
    <w:proofErr w:type="gramStart"/>
    <w:r>
      <w:rPr>
        <w:sz w:val="12"/>
      </w:rPr>
      <w:t xml:space="preserve">  </w:t>
    </w:r>
    <w:proofErr w:type="gramEnd"/>
    <w:r>
      <w:rPr>
        <w:sz w:val="12"/>
      </w:rPr>
      <w:t>e-mail: prefeitura@glorinha.rs.gov.br</w:t>
    </w:r>
  </w:p>
  <w:p w:rsidR="00C25A11" w:rsidRDefault="00C25A11">
    <w:pPr>
      <w:spacing w:before="0"/>
      <w:rPr>
        <w:sz w:val="12"/>
      </w:rPr>
    </w:pPr>
    <w:r>
      <w:rPr>
        <w:rFonts w:ascii="Arial" w:hAnsi="Arial"/>
        <w:sz w:val="12"/>
      </w:rPr>
      <w:t>Impresso Padronizado P.M. Glorinha n° 000.001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1F97" w:rsidRDefault="00671F97">
      <w:pPr>
        <w:spacing w:before="0"/>
      </w:pPr>
      <w:r>
        <w:separator/>
      </w:r>
    </w:p>
  </w:footnote>
  <w:footnote w:type="continuationSeparator" w:id="0">
    <w:p w:rsidR="00671F97" w:rsidRDefault="00671F97">
      <w:pPr>
        <w:spacing w:before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okmarkStart w:id="0" w:name="_MON_946970247"/>
  <w:bookmarkStart w:id="1" w:name="_MON_946971054"/>
  <w:bookmarkStart w:id="2" w:name="_MON_951292297"/>
  <w:bookmarkStart w:id="3" w:name="_MON_955351172"/>
  <w:bookmarkStart w:id="4" w:name="_MON_958476953"/>
  <w:bookmarkStart w:id="5" w:name="_MON_958476983"/>
  <w:bookmarkEnd w:id="0"/>
  <w:bookmarkEnd w:id="1"/>
  <w:bookmarkEnd w:id="2"/>
  <w:bookmarkEnd w:id="3"/>
  <w:bookmarkEnd w:id="4"/>
  <w:bookmarkEnd w:id="5"/>
  <w:p w:rsidR="00C25A11" w:rsidRDefault="00C25A11">
    <w:pPr>
      <w:pStyle w:val="Cabealho"/>
      <w:framePr w:hSpace="180" w:wrap="around" w:vAnchor="text" w:hAnchor="page" w:x="1009" w:y="-134"/>
      <w:spacing w:before="0"/>
    </w:pPr>
    <w:r>
      <w:object w:dxaOrig="737" w:dyaOrig="103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51.75pt;height:1in" o:ole="" fillcolor="window">
          <v:imagedata r:id="rId1" o:title="" blacklevel="1966f"/>
        </v:shape>
        <o:OLEObject Type="Embed" ProgID="Word.Picture.8" ShapeID="_x0000_i1025" DrawAspect="Content" ObjectID="_1424171073" r:id="rId2"/>
      </w:object>
    </w:r>
  </w:p>
  <w:p w:rsidR="00C25A11" w:rsidRDefault="00C25A11">
    <w:pPr>
      <w:pStyle w:val="Cabealho"/>
      <w:spacing w:before="0"/>
      <w:jc w:val="center"/>
      <w:rPr>
        <w:rFonts w:ascii="Arial" w:hAnsi="Arial"/>
        <w:smallCaps/>
        <w:sz w:val="32"/>
      </w:rPr>
    </w:pPr>
    <w:proofErr w:type="gramStart"/>
    <w:r>
      <w:rPr>
        <w:rFonts w:ascii="Arial" w:hAnsi="Arial"/>
        <w:smallCaps/>
        <w:sz w:val="32"/>
      </w:rPr>
      <w:t>estado</w:t>
    </w:r>
    <w:proofErr w:type="gramEnd"/>
    <w:r>
      <w:rPr>
        <w:rFonts w:ascii="Arial" w:hAnsi="Arial"/>
        <w:smallCaps/>
        <w:sz w:val="32"/>
      </w:rPr>
      <w:t xml:space="preserve"> do rio grande do sul</w:t>
    </w:r>
  </w:p>
  <w:p w:rsidR="00C25A11" w:rsidRDefault="00C25A11">
    <w:pPr>
      <w:pStyle w:val="Cabealho"/>
      <w:spacing w:before="0"/>
      <w:jc w:val="center"/>
      <w:rPr>
        <w:rFonts w:ascii="Arial" w:hAnsi="Arial"/>
        <w:b/>
        <w:smallCaps/>
        <w:sz w:val="8"/>
      </w:rPr>
    </w:pPr>
    <w:r>
      <w:rPr>
        <w:rFonts w:ascii="Arial" w:hAnsi="Arial"/>
        <w:b/>
        <w:smallCaps/>
        <w:sz w:val="8"/>
      </w:rPr>
      <w:t xml:space="preserve"> </w:t>
    </w:r>
  </w:p>
  <w:p w:rsidR="00C25A11" w:rsidRDefault="00C25A11">
    <w:pPr>
      <w:pStyle w:val="Cabealho"/>
      <w:spacing w:before="0"/>
      <w:jc w:val="center"/>
      <w:rPr>
        <w:rFonts w:ascii="Arial" w:hAnsi="Arial"/>
        <w:b/>
        <w:smallCaps/>
        <w:sz w:val="40"/>
      </w:rPr>
    </w:pPr>
    <w:proofErr w:type="gramStart"/>
    <w:r>
      <w:rPr>
        <w:rFonts w:ascii="Arial" w:hAnsi="Arial"/>
        <w:b/>
        <w:smallCaps/>
        <w:sz w:val="40"/>
      </w:rPr>
      <w:t>prefeitura</w:t>
    </w:r>
    <w:proofErr w:type="gramEnd"/>
    <w:r>
      <w:rPr>
        <w:rFonts w:ascii="Arial" w:hAnsi="Arial"/>
        <w:b/>
        <w:smallCaps/>
        <w:sz w:val="40"/>
      </w:rPr>
      <w:t xml:space="preserve"> municipal de glorinha</w:t>
    </w:r>
  </w:p>
  <w:p w:rsidR="00C25A11" w:rsidRDefault="00C25A11">
    <w:pPr>
      <w:pStyle w:val="Cabealho"/>
      <w:spacing w:before="0"/>
      <w:jc w:val="center"/>
      <w:rPr>
        <w:rFonts w:ascii="Arial" w:hAnsi="Arial"/>
        <w:smallCaps/>
        <w:sz w:val="30"/>
      </w:rPr>
    </w:pPr>
    <w:r>
      <w:rPr>
        <w:rFonts w:ascii="Arial" w:hAnsi="Arial"/>
        <w:smallCaps/>
        <w:sz w:val="30"/>
      </w:rPr>
      <w:t>- Tesouraria Municipal -</w:t>
    </w:r>
  </w:p>
  <w:p w:rsidR="00C25A11" w:rsidRDefault="00C25A11">
    <w:pPr>
      <w:pStyle w:val="Cabealho"/>
      <w:spacing w:before="0"/>
      <w:ind w:firstLine="1843"/>
      <w:jc w:val="center"/>
      <w:rPr>
        <w:rFonts w:ascii="Arial" w:hAnsi="Arial"/>
        <w:smallCaps/>
        <w:sz w:val="20"/>
      </w:rPr>
    </w:pPr>
    <w:r>
      <w:rPr>
        <w:noProof/>
      </w:rPr>
      <w:pict>
        <v:line id="_x0000_s2049" style="position:absolute;left:0;text-align:left;z-index:251657728" from="-35.3pt,2.4pt" to="468.7pt,2.4pt" o:allowincell="f" strokeweight="1pt">
          <v:stroke startarrowwidth="narrow" startarrowlength="short" endarrowwidth="narrow" endarrowlength="short"/>
        </v:line>
      </w:pict>
    </w:r>
  </w:p>
  <w:p w:rsidR="00C25A11" w:rsidRDefault="00C25A11">
    <w:pPr>
      <w:pStyle w:val="Cabealho"/>
      <w:spacing w:before="0"/>
      <w:ind w:firstLine="1843"/>
      <w:jc w:val="center"/>
      <w:rPr>
        <w:rFonts w:ascii="Arial" w:hAnsi="Arial"/>
        <w:smallCaps/>
        <w:sz w:val="20"/>
      </w:rPr>
    </w:pPr>
  </w:p>
  <w:p w:rsidR="00C25A11" w:rsidRDefault="00C25A11">
    <w:pPr>
      <w:pStyle w:val="Cabealho"/>
      <w:spacing w:before="0"/>
      <w:ind w:firstLine="1843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3B6B60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attachedTemplate r:id="rId1"/>
  <w:defaultTabStop w:val="708"/>
  <w:hyphenationZone w:val="425"/>
  <w:drawingGridHorizontalSpacing w:val="171"/>
  <w:drawingGridVerticalSpacing w:val="233"/>
  <w:displayHorizontalDrawingGridEvery w:val="0"/>
  <w:noPunctuationKerning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073516"/>
    <w:rsid w:val="0002346B"/>
    <w:rsid w:val="0003632C"/>
    <w:rsid w:val="0005393E"/>
    <w:rsid w:val="000571AA"/>
    <w:rsid w:val="00073516"/>
    <w:rsid w:val="0009766C"/>
    <w:rsid w:val="000C005E"/>
    <w:rsid w:val="000D74CA"/>
    <w:rsid w:val="000F2CB0"/>
    <w:rsid w:val="001006B1"/>
    <w:rsid w:val="00102E9F"/>
    <w:rsid w:val="0018091E"/>
    <w:rsid w:val="0018518F"/>
    <w:rsid w:val="00195144"/>
    <w:rsid w:val="001F6AE8"/>
    <w:rsid w:val="002022AB"/>
    <w:rsid w:val="00233FF8"/>
    <w:rsid w:val="00257DF9"/>
    <w:rsid w:val="002732FC"/>
    <w:rsid w:val="002B0FB1"/>
    <w:rsid w:val="002B394C"/>
    <w:rsid w:val="002B668B"/>
    <w:rsid w:val="002C5882"/>
    <w:rsid w:val="00300EBC"/>
    <w:rsid w:val="003022E4"/>
    <w:rsid w:val="0030415E"/>
    <w:rsid w:val="00304E62"/>
    <w:rsid w:val="00313EAC"/>
    <w:rsid w:val="003214A0"/>
    <w:rsid w:val="003214B4"/>
    <w:rsid w:val="00352AB2"/>
    <w:rsid w:val="003D3F02"/>
    <w:rsid w:val="003D7B18"/>
    <w:rsid w:val="003F1937"/>
    <w:rsid w:val="00404B86"/>
    <w:rsid w:val="004057D6"/>
    <w:rsid w:val="00424330"/>
    <w:rsid w:val="00442C26"/>
    <w:rsid w:val="004444FE"/>
    <w:rsid w:val="00457CD2"/>
    <w:rsid w:val="00490D8D"/>
    <w:rsid w:val="00493A03"/>
    <w:rsid w:val="00497BDF"/>
    <w:rsid w:val="00497DDF"/>
    <w:rsid w:val="004A17CD"/>
    <w:rsid w:val="004C52FA"/>
    <w:rsid w:val="004D2705"/>
    <w:rsid w:val="004E3EB1"/>
    <w:rsid w:val="004F7374"/>
    <w:rsid w:val="00500F4E"/>
    <w:rsid w:val="00506822"/>
    <w:rsid w:val="005511C8"/>
    <w:rsid w:val="00552376"/>
    <w:rsid w:val="00552A4B"/>
    <w:rsid w:val="00570FF2"/>
    <w:rsid w:val="00582A75"/>
    <w:rsid w:val="005B3E11"/>
    <w:rsid w:val="005C19CF"/>
    <w:rsid w:val="0060179B"/>
    <w:rsid w:val="006206F6"/>
    <w:rsid w:val="00633C02"/>
    <w:rsid w:val="00654FF1"/>
    <w:rsid w:val="00671F97"/>
    <w:rsid w:val="006800D5"/>
    <w:rsid w:val="006925A6"/>
    <w:rsid w:val="006946D7"/>
    <w:rsid w:val="006B6D71"/>
    <w:rsid w:val="006D3DF6"/>
    <w:rsid w:val="006D55DC"/>
    <w:rsid w:val="006E3C2E"/>
    <w:rsid w:val="00722969"/>
    <w:rsid w:val="00747D71"/>
    <w:rsid w:val="00754AE4"/>
    <w:rsid w:val="007B6721"/>
    <w:rsid w:val="007D321D"/>
    <w:rsid w:val="00801C98"/>
    <w:rsid w:val="00830AD0"/>
    <w:rsid w:val="00845998"/>
    <w:rsid w:val="008522DC"/>
    <w:rsid w:val="0085647A"/>
    <w:rsid w:val="008948BD"/>
    <w:rsid w:val="008B26D4"/>
    <w:rsid w:val="008B488A"/>
    <w:rsid w:val="008D2225"/>
    <w:rsid w:val="008E2275"/>
    <w:rsid w:val="008E393B"/>
    <w:rsid w:val="008E435C"/>
    <w:rsid w:val="008E7293"/>
    <w:rsid w:val="008F0B50"/>
    <w:rsid w:val="008F6D91"/>
    <w:rsid w:val="00902736"/>
    <w:rsid w:val="009042CE"/>
    <w:rsid w:val="009200CB"/>
    <w:rsid w:val="00941165"/>
    <w:rsid w:val="0095119B"/>
    <w:rsid w:val="009713E1"/>
    <w:rsid w:val="009716E4"/>
    <w:rsid w:val="009B46A1"/>
    <w:rsid w:val="009C1CAA"/>
    <w:rsid w:val="009D36C3"/>
    <w:rsid w:val="00A010CF"/>
    <w:rsid w:val="00A02414"/>
    <w:rsid w:val="00A07B76"/>
    <w:rsid w:val="00A15298"/>
    <w:rsid w:val="00A311FE"/>
    <w:rsid w:val="00A57799"/>
    <w:rsid w:val="00A57B64"/>
    <w:rsid w:val="00A667CD"/>
    <w:rsid w:val="00A76661"/>
    <w:rsid w:val="00A773B2"/>
    <w:rsid w:val="00AC1F4B"/>
    <w:rsid w:val="00AE2EAD"/>
    <w:rsid w:val="00B30B55"/>
    <w:rsid w:val="00B32055"/>
    <w:rsid w:val="00B33F26"/>
    <w:rsid w:val="00B536E1"/>
    <w:rsid w:val="00B628CE"/>
    <w:rsid w:val="00B7774A"/>
    <w:rsid w:val="00B87ADD"/>
    <w:rsid w:val="00BD0A08"/>
    <w:rsid w:val="00C042A9"/>
    <w:rsid w:val="00C10179"/>
    <w:rsid w:val="00C25A11"/>
    <w:rsid w:val="00C854A8"/>
    <w:rsid w:val="00CB4372"/>
    <w:rsid w:val="00CE7F87"/>
    <w:rsid w:val="00D13565"/>
    <w:rsid w:val="00D42664"/>
    <w:rsid w:val="00D462B8"/>
    <w:rsid w:val="00D47EB8"/>
    <w:rsid w:val="00D54884"/>
    <w:rsid w:val="00D84ACE"/>
    <w:rsid w:val="00D92049"/>
    <w:rsid w:val="00D949F1"/>
    <w:rsid w:val="00DB48AB"/>
    <w:rsid w:val="00DD50BA"/>
    <w:rsid w:val="00DE35BA"/>
    <w:rsid w:val="00E03613"/>
    <w:rsid w:val="00E12091"/>
    <w:rsid w:val="00E406BC"/>
    <w:rsid w:val="00E42FA7"/>
    <w:rsid w:val="00E55FBE"/>
    <w:rsid w:val="00E569D8"/>
    <w:rsid w:val="00E75743"/>
    <w:rsid w:val="00E75EFB"/>
    <w:rsid w:val="00E87D3B"/>
    <w:rsid w:val="00EB1FDA"/>
    <w:rsid w:val="00F1424E"/>
    <w:rsid w:val="00F203C8"/>
    <w:rsid w:val="00F54DC9"/>
    <w:rsid w:val="00F87446"/>
    <w:rsid w:val="00F907C3"/>
    <w:rsid w:val="00FC0291"/>
    <w:rsid w:val="00FD5F2F"/>
    <w:rsid w:val="00FE1512"/>
    <w:rsid w:val="00FF65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before="120"/>
      <w:jc w:val="both"/>
    </w:pPr>
    <w:rPr>
      <w:sz w:val="22"/>
    </w:rPr>
  </w:style>
  <w:style w:type="paragraph" w:styleId="Ttulo1">
    <w:name w:val="heading 1"/>
    <w:basedOn w:val="Normal"/>
    <w:next w:val="Normal"/>
    <w:qFormat/>
    <w:pPr>
      <w:keepNext/>
      <w:outlineLvl w:val="0"/>
    </w:pPr>
    <w:rPr>
      <w:sz w:val="28"/>
    </w:rPr>
  </w:style>
  <w:style w:type="paragraph" w:styleId="Ttulo2">
    <w:name w:val="heading 2"/>
    <w:basedOn w:val="Normal"/>
    <w:next w:val="Normal"/>
    <w:qFormat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paragraph" w:styleId="Ttulo3">
    <w:name w:val="heading 3"/>
    <w:basedOn w:val="Normal"/>
    <w:next w:val="Normal"/>
    <w:qFormat/>
    <w:pPr>
      <w:keepNext/>
      <w:jc w:val="center"/>
      <w:outlineLvl w:val="2"/>
    </w:pPr>
    <w:rPr>
      <w:sz w:val="28"/>
    </w:rPr>
  </w:style>
  <w:style w:type="character" w:default="1" w:styleId="Fontepargpadro">
    <w:name w:val="Default Paragraph Font"/>
    <w:semiHidden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dro">
    <w:name w:val="Padrão"/>
    <w:basedOn w:val="Normal"/>
    <w:pPr>
      <w:ind w:firstLine="1418"/>
    </w:pPr>
    <w:rPr>
      <w:color w:val="000000"/>
      <w:sz w:val="24"/>
    </w:rPr>
  </w:style>
  <w:style w:type="paragraph" w:styleId="Cabealho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Rodap">
    <w:name w:val="footer"/>
    <w:basedOn w:val="Normal"/>
    <w:semiHidden/>
    <w:pPr>
      <w:tabs>
        <w:tab w:val="center" w:pos="4320"/>
        <w:tab w:val="right" w:pos="8640"/>
      </w:tabs>
    </w:pPr>
  </w:style>
  <w:style w:type="paragraph" w:styleId="Recuodecorpodetexto">
    <w:name w:val="Body Text Indent"/>
    <w:basedOn w:val="Normal"/>
    <w:semiHidden/>
    <w:pPr>
      <w:ind w:firstLine="1416"/>
    </w:pPr>
    <w:rPr>
      <w:sz w:val="28"/>
    </w:rPr>
  </w:style>
  <w:style w:type="character" w:styleId="Hyperlink">
    <w:name w:val="Hyperlink"/>
    <w:semiHidden/>
    <w:rPr>
      <w:color w:val="0000FF"/>
      <w:u w:val="single"/>
    </w:rPr>
  </w:style>
  <w:style w:type="character" w:customStyle="1" w:styleId="RodapChar">
    <w:name w:val="Rodapé Char"/>
    <w:rPr>
      <w:sz w:val="22"/>
    </w:rPr>
  </w:style>
  <w:style w:type="paragraph" w:styleId="Recuodecorpodetexto3">
    <w:name w:val="Body Text Indent 3"/>
    <w:basedOn w:val="Normal"/>
    <w:semiHidden/>
    <w:unhideWhenUsed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semiHidden/>
    <w:rPr>
      <w:sz w:val="16"/>
      <w:szCs w:val="16"/>
    </w:rPr>
  </w:style>
  <w:style w:type="character" w:customStyle="1" w:styleId="CabealhoChar">
    <w:name w:val="Cabeçalho Char"/>
    <w:rPr>
      <w:sz w:val="22"/>
    </w:rPr>
  </w:style>
  <w:style w:type="paragraph" w:styleId="Ttulo">
    <w:name w:val="Title"/>
    <w:basedOn w:val="Normal"/>
    <w:qFormat/>
    <w:pPr>
      <w:jc w:val="center"/>
    </w:pPr>
    <w:rPr>
      <w:sz w:val="28"/>
    </w:rPr>
  </w:style>
  <w:style w:type="character" w:customStyle="1" w:styleId="TtuloChar">
    <w:name w:val="Título Char"/>
    <w:rPr>
      <w:sz w:val="28"/>
    </w:rPr>
  </w:style>
  <w:style w:type="paragraph" w:styleId="Recuodecorpodetexto2">
    <w:name w:val="Body Text Indent 2"/>
    <w:basedOn w:val="Normal"/>
    <w:semiHidden/>
    <w:pPr>
      <w:ind w:firstLine="1710"/>
    </w:pPr>
    <w:rPr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bras&#227;o1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brasão1</Template>
  <TotalTime>2</TotalTime>
  <Pages>1</Pages>
  <Words>213</Words>
  <Characters>1154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Exmo</vt:lpstr>
    </vt:vector>
  </TitlesOfParts>
  <Company>Prefeitura Munic. de Glorinha</Company>
  <LinksUpToDate>false</LinksUpToDate>
  <CharactersWithSpaces>1365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Exmo</dc:title>
  <dc:creator>Setor Administrativo</dc:creator>
  <cp:lastModifiedBy>contabil1</cp:lastModifiedBy>
  <cp:revision>2</cp:revision>
  <cp:lastPrinted>2012-06-11T11:43:00Z</cp:lastPrinted>
  <dcterms:created xsi:type="dcterms:W3CDTF">2013-03-07T17:18:00Z</dcterms:created>
  <dcterms:modified xsi:type="dcterms:W3CDTF">2013-03-07T17:18:00Z</dcterms:modified>
</cp:coreProperties>
</file>